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0ECF" w14:textId="5F493C12" w:rsidR="006D3A72" w:rsidRDefault="00F81000" w:rsidP="00F81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Componența</w:t>
      </w:r>
      <w:proofErr w:type="spellEnd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Consiliului</w:t>
      </w:r>
      <w:proofErr w:type="spellEnd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Administrație</w:t>
      </w:r>
      <w:proofErr w:type="spellEnd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/ </w:t>
      </w: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Consiliului</w:t>
      </w:r>
      <w:proofErr w:type="spellEnd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de </w:t>
      </w: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Supraveghere</w:t>
      </w:r>
      <w:proofErr w:type="spellEnd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/ </w:t>
      </w:r>
      <w:proofErr w:type="spellStart"/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Directoratului</w:t>
      </w:r>
      <w:proofErr w:type="spellEnd"/>
    </w:p>
    <w:p w14:paraId="1D97A2AB" w14:textId="6E56FABF" w:rsidR="00F81000" w:rsidRDefault="00F81000" w:rsidP="00F81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Blue Air Technic S.R.L.</w:t>
      </w:r>
      <w:r w:rsidRPr="00F8100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</w:p>
    <w:p w14:paraId="034A41F9" w14:textId="77777777" w:rsidR="00214DF4" w:rsidRDefault="00214DF4" w:rsidP="00F8100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5388B9E" w14:textId="597E3431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D10336">
        <w:rPr>
          <w:rFonts w:ascii="Times New Roman" w:hAnsi="Times New Roman" w:cs="Times New Roman"/>
          <w:sz w:val="24"/>
          <w:szCs w:val="24"/>
        </w:rPr>
        <w:t>onducerea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supravegherea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>Blue Air Technic S.R.L.</w:t>
      </w:r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</w:t>
      </w:r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asigurate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>:</w:t>
      </w:r>
    </w:p>
    <w:p w14:paraId="6550D1A3" w14:textId="77777777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proofErr w:type="spellStart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Consiliul</w:t>
      </w:r>
      <w:proofErr w:type="spellEnd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Administrație</w:t>
      </w:r>
      <w:proofErr w:type="spellEnd"/>
    </w:p>
    <w:p w14:paraId="68873E9E" w14:textId="77777777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la data de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>13.11.2024</w:t>
      </w:r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administrată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un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unic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Adrian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Marcuț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>.</w:t>
      </w:r>
    </w:p>
    <w:p w14:paraId="277A1C86" w14:textId="77777777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cu data de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>13.11.2024</w:t>
      </w:r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revocat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funcție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preluată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Consiliu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Administrație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format din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trei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membri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>:</w:t>
      </w:r>
    </w:p>
    <w:p w14:paraId="12A51474" w14:textId="77777777" w:rsidR="00D10336" w:rsidRPr="00D10336" w:rsidRDefault="00D10336" w:rsidP="00D10336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Marcuț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Adrian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administrator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neexecutiv</w:t>
      </w:r>
      <w:proofErr w:type="spellEnd"/>
    </w:p>
    <w:p w14:paraId="620E5C76" w14:textId="77777777" w:rsidR="00D10336" w:rsidRPr="00D10336" w:rsidRDefault="00D10336" w:rsidP="00D10336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Teleașa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Ion-Adrian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administrator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neexecutiv</w:t>
      </w:r>
      <w:proofErr w:type="spellEnd"/>
    </w:p>
    <w:p w14:paraId="5BFE0F28" w14:textId="77777777" w:rsidR="00D10336" w:rsidRPr="00D10336" w:rsidRDefault="00D10336" w:rsidP="00D10336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t>Dumitru Dan-Viorel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administrator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D10336">
        <w:rPr>
          <w:rFonts w:ascii="Times New Roman" w:hAnsi="Times New Roman" w:cs="Times New Roman"/>
          <w:i/>
          <w:iCs/>
          <w:sz w:val="24"/>
          <w:szCs w:val="24"/>
        </w:rPr>
        <w:t>deține</w:t>
      </w:r>
      <w:proofErr w:type="spellEnd"/>
      <w:r w:rsidRPr="00D103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i/>
          <w:iCs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i/>
          <w:iCs/>
          <w:sz w:val="24"/>
          <w:szCs w:val="24"/>
        </w:rPr>
        <w:t>funcția</w:t>
      </w:r>
      <w:proofErr w:type="spellEnd"/>
      <w:r w:rsidRPr="00D10336">
        <w:rPr>
          <w:rFonts w:ascii="Times New Roman" w:hAnsi="Times New Roman" w:cs="Times New Roman"/>
          <w:i/>
          <w:iCs/>
          <w:sz w:val="24"/>
          <w:szCs w:val="24"/>
        </w:rPr>
        <w:t xml:space="preserve"> de Director General al </w:t>
      </w:r>
      <w:proofErr w:type="spellStart"/>
      <w:r w:rsidRPr="00D10336">
        <w:rPr>
          <w:rFonts w:ascii="Times New Roman" w:hAnsi="Times New Roman" w:cs="Times New Roman"/>
          <w:i/>
          <w:iCs/>
          <w:sz w:val="24"/>
          <w:szCs w:val="24"/>
        </w:rPr>
        <w:t>societății</w:t>
      </w:r>
      <w:proofErr w:type="spellEnd"/>
      <w:r w:rsidRPr="00D1033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C9847C6" w14:textId="77777777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sz w:val="24"/>
          <w:szCs w:val="24"/>
        </w:rPr>
        <w:t>Mandatul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inițial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pe o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la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>13.04.2025</w:t>
      </w:r>
      <w:r w:rsidRPr="00D10336">
        <w:rPr>
          <w:rFonts w:ascii="Times New Roman" w:hAnsi="Times New Roman" w:cs="Times New Roman"/>
          <w:sz w:val="24"/>
          <w:szCs w:val="24"/>
        </w:rPr>
        <w:t xml:space="preserve">), conform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Deciziei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nr. 11/2024</w:t>
      </w:r>
      <w:r w:rsidRPr="00D10336">
        <w:rPr>
          <w:rFonts w:ascii="Times New Roman" w:hAnsi="Times New Roman" w:cs="Times New Roman"/>
          <w:sz w:val="24"/>
          <w:szCs w:val="24"/>
        </w:rPr>
        <w:t xml:space="preserve">, ulterior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prelungit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două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luni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cu data de </w:t>
      </w:r>
      <w:r w:rsidRPr="00D10336">
        <w:rPr>
          <w:rFonts w:ascii="Times New Roman" w:hAnsi="Times New Roman" w:cs="Times New Roman"/>
          <w:b/>
          <w:bCs/>
          <w:sz w:val="24"/>
          <w:szCs w:val="24"/>
        </w:rPr>
        <w:t>14.04.2025</w:t>
      </w:r>
      <w:r w:rsidRPr="00D10336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Deciziei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nr. 2/2025</w:t>
      </w:r>
      <w:r w:rsidRPr="00D10336">
        <w:rPr>
          <w:rFonts w:ascii="Times New Roman" w:hAnsi="Times New Roman" w:cs="Times New Roman"/>
          <w:sz w:val="24"/>
          <w:szCs w:val="24"/>
        </w:rPr>
        <w:t>.</w:t>
      </w:r>
    </w:p>
    <w:p w14:paraId="39065364" w14:textId="77777777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Președintele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Administrație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numit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Marcuț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Adrian</w:t>
      </w:r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Deciziei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Administrație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nr. 1/11.12.2024</w:t>
      </w:r>
      <w:r w:rsidRPr="00D10336">
        <w:rPr>
          <w:rFonts w:ascii="Times New Roman" w:hAnsi="Times New Roman" w:cs="Times New Roman"/>
          <w:sz w:val="24"/>
          <w:szCs w:val="24"/>
        </w:rPr>
        <w:t>.</w:t>
      </w:r>
    </w:p>
    <w:p w14:paraId="30A01F32" w14:textId="77777777" w:rsidR="00D10336" w:rsidRDefault="00D10336" w:rsidP="00D1033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06E2B8" w14:textId="2C12C09C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proofErr w:type="spellStart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Directoratul</w:t>
      </w:r>
      <w:proofErr w:type="spellEnd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="008A72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onducerea</w:t>
      </w:r>
      <w:proofErr w:type="spellEnd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executivă</w:t>
      </w:r>
      <w:proofErr w:type="spellEnd"/>
      <w:r w:rsidRPr="00D103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2434AE8C" w14:textId="187C5102" w:rsidR="00D10336" w:rsidRPr="00D10336" w:rsidRDefault="00D10336" w:rsidP="00D103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executivă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următorii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>:</w:t>
      </w:r>
    </w:p>
    <w:p w14:paraId="1418F486" w14:textId="104EA54B" w:rsidR="00D10336" w:rsidRPr="00D10336" w:rsidRDefault="00D10336" w:rsidP="00D10336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lastRenderedPageBreak/>
        <w:t>Dumitru Dan-Viorel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Director General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reprezentarea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C696CFB" w14:textId="5D6F67B5" w:rsidR="00D10336" w:rsidRPr="00D10336" w:rsidRDefault="00D10336" w:rsidP="00D10336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t>Luiza Soltuz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Director Economic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contabile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instituțiile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partenerii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economici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386AAC9" w14:textId="607D09C0" w:rsidR="00D10336" w:rsidRPr="00D10336" w:rsidRDefault="00D10336" w:rsidP="00D10336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t>Ialangi Simion Marian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Director AMO &amp; MRO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operațiuni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aeronave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(AMO &amp; MRO –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Organizație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autorizată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generale)</w:t>
      </w:r>
    </w:p>
    <w:p w14:paraId="30528D14" w14:textId="5CADC0B0" w:rsidR="00D10336" w:rsidRPr="00D10336" w:rsidRDefault="00D10336" w:rsidP="00D10336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Roxana 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Hirjenetu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b/>
          <w:bCs/>
          <w:sz w:val="24"/>
          <w:szCs w:val="24"/>
        </w:rPr>
        <w:t>Bălănoiu</w:t>
      </w:r>
      <w:proofErr w:type="spellEnd"/>
      <w:r w:rsidRPr="00D103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Director AMO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operațională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întreținerii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aeronavelor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conformitatea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reglementările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aeronautice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9FB0A9C" w14:textId="75156B4E" w:rsidR="00D10336" w:rsidRPr="00D10336" w:rsidRDefault="00D10336" w:rsidP="00D10336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0336">
        <w:rPr>
          <w:rFonts w:ascii="Times New Roman" w:hAnsi="Times New Roman" w:cs="Times New Roman"/>
          <w:b/>
          <w:bCs/>
          <w:sz w:val="24"/>
          <w:szCs w:val="24"/>
        </w:rPr>
        <w:t>Răzvan Alexandru Nica</w:t>
      </w:r>
      <w:r w:rsidRPr="00D10336">
        <w:rPr>
          <w:rFonts w:ascii="Times New Roman" w:hAnsi="Times New Roman" w:cs="Times New Roman"/>
          <w:sz w:val="24"/>
          <w:szCs w:val="24"/>
        </w:rPr>
        <w:t xml:space="preserve"> – </w:t>
      </w:r>
      <w:r w:rsidRPr="00D10336">
        <w:rPr>
          <w:rFonts w:ascii="Times New Roman" w:hAnsi="Times New Roman" w:cs="Times New Roman"/>
          <w:i/>
          <w:iCs/>
          <w:sz w:val="24"/>
          <w:szCs w:val="24"/>
        </w:rPr>
        <w:t>Director MRO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33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revizii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generale, cu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cerințelor</w:t>
      </w:r>
      <w:proofErr w:type="spellEnd"/>
      <w:r w:rsidRPr="00D10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0336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="008A72D3">
        <w:rPr>
          <w:rFonts w:ascii="Times New Roman" w:hAnsi="Times New Roman" w:cs="Times New Roman"/>
          <w:sz w:val="24"/>
          <w:szCs w:val="24"/>
        </w:rPr>
        <w:t>)</w:t>
      </w:r>
    </w:p>
    <w:p w14:paraId="0E2E936F" w14:textId="77777777" w:rsidR="00214DF4" w:rsidRDefault="00214DF4" w:rsidP="00F810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D16AED0" w14:textId="77777777" w:rsidR="00EA0634" w:rsidRDefault="00EA0634" w:rsidP="00F8100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D92E3DC" w14:textId="28EC27F8" w:rsidR="00EA0634" w:rsidRPr="00FD030F" w:rsidRDefault="00EA0634" w:rsidP="00F81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030F">
        <w:rPr>
          <w:rFonts w:ascii="Times New Roman" w:hAnsi="Times New Roman" w:cs="Times New Roman"/>
          <w:sz w:val="24"/>
          <w:szCs w:val="24"/>
        </w:rPr>
        <w:t>Director General</w:t>
      </w:r>
    </w:p>
    <w:p w14:paraId="42783FA6" w14:textId="58D46E4A" w:rsidR="00FD030F" w:rsidRPr="00FD030F" w:rsidRDefault="00FD030F" w:rsidP="00F81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030F">
        <w:rPr>
          <w:rFonts w:ascii="Times New Roman" w:hAnsi="Times New Roman" w:cs="Times New Roman"/>
          <w:sz w:val="24"/>
          <w:szCs w:val="24"/>
        </w:rPr>
        <w:t>S.C BLUE AIR TECHNIC S.R.L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C7FD4D" w14:textId="4566369F" w:rsidR="00EA0634" w:rsidRPr="00FD030F" w:rsidRDefault="00EA0634" w:rsidP="00F810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030F">
        <w:rPr>
          <w:rFonts w:ascii="Times New Roman" w:hAnsi="Times New Roman" w:cs="Times New Roman"/>
          <w:sz w:val="24"/>
          <w:szCs w:val="24"/>
        </w:rPr>
        <w:t>Dan – Viorel DUMITRU</w:t>
      </w:r>
    </w:p>
    <w:sectPr w:rsidR="00EA0634" w:rsidRPr="00FD030F" w:rsidSect="00DD5358">
      <w:headerReference w:type="default" r:id="rId11"/>
      <w:footerReference w:type="default" r:id="rId12"/>
      <w:pgSz w:w="12240" w:h="15840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FE72" w14:textId="77777777" w:rsidR="00F81000" w:rsidRDefault="00F81000">
      <w:pPr>
        <w:spacing w:line="240" w:lineRule="auto"/>
      </w:pPr>
      <w:r>
        <w:separator/>
      </w:r>
    </w:p>
  </w:endnote>
  <w:endnote w:type="continuationSeparator" w:id="0">
    <w:p w14:paraId="0121EB30" w14:textId="77777777" w:rsidR="00F81000" w:rsidRDefault="00F81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333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B69077" w14:textId="778958C5" w:rsidR="00214DF4" w:rsidRDefault="00FD030F" w:rsidP="00214DF4">
        <w:pPr>
          <w:pStyle w:val="Footer"/>
          <w:jc w:val="right"/>
        </w:pPr>
      </w:p>
    </w:sdtContent>
  </w:sdt>
  <w:p w14:paraId="1FBDB776" w14:textId="77777777" w:rsidR="00214DF4" w:rsidRDefault="00214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DEF3" w14:textId="77777777" w:rsidR="00F81000" w:rsidRDefault="00F81000">
      <w:pPr>
        <w:spacing w:line="240" w:lineRule="auto"/>
      </w:pPr>
      <w:r>
        <w:separator/>
      </w:r>
    </w:p>
  </w:footnote>
  <w:footnote w:type="continuationSeparator" w:id="0">
    <w:p w14:paraId="5D85FC87" w14:textId="77777777" w:rsidR="00F81000" w:rsidRDefault="00F81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A7AFE" w14:textId="77777777" w:rsidR="00214DF4" w:rsidRPr="009644BF" w:rsidRDefault="00214DF4" w:rsidP="00214DF4">
    <w:pPr>
      <w:pStyle w:val="Header"/>
      <w:jc w:val="right"/>
      <w:rPr>
        <w:rFonts w:ascii="Segoe UI" w:hAnsi="Segoe UI" w:cs="Segoe UI"/>
        <w:b/>
        <w:bCs/>
        <w:iCs/>
        <w:color w:val="0070C0"/>
        <w:sz w:val="16"/>
        <w:szCs w:val="16"/>
      </w:rPr>
    </w:pPr>
    <w:bookmarkStart w:id="0" w:name="_Hlk74824166"/>
    <w:bookmarkStart w:id="1" w:name="_Hlk134810052"/>
    <w:r w:rsidRPr="009644BF">
      <w:rPr>
        <w:rFonts w:ascii="Segoe UI" w:hAnsi="Segoe UI" w:cs="Segoe UI"/>
        <w:i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4C5FA7D" wp14:editId="7A277841">
          <wp:simplePos x="0" y="0"/>
          <wp:positionH relativeFrom="margin">
            <wp:posOffset>-317198</wp:posOffset>
          </wp:positionH>
          <wp:positionV relativeFrom="page">
            <wp:posOffset>62865</wp:posOffset>
          </wp:positionV>
          <wp:extent cx="2133600" cy="1049655"/>
          <wp:effectExtent l="0" t="0" r="0" b="0"/>
          <wp:wrapSquare wrapText="bothSides"/>
          <wp:docPr id="774263608" name="Picture 774263608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4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44BF">
      <w:rPr>
        <w:rFonts w:ascii="Segoe UI" w:hAnsi="Segoe UI" w:cs="Segoe UI"/>
        <w:iCs/>
        <w:color w:val="0070C0"/>
        <w:sz w:val="16"/>
        <w:szCs w:val="16"/>
      </w:rPr>
      <w:t xml:space="preserve"> </w:t>
    </w:r>
    <w:r w:rsidRPr="009644BF">
      <w:rPr>
        <w:rFonts w:ascii="Segoe UI" w:hAnsi="Segoe UI" w:cs="Segoe UI"/>
        <w:b/>
        <w:bCs/>
        <w:iCs/>
        <w:color w:val="0070C0"/>
        <w:sz w:val="16"/>
        <w:szCs w:val="16"/>
      </w:rPr>
      <w:t>Blue Air Technic S.R.L.</w:t>
    </w:r>
  </w:p>
  <w:p w14:paraId="5F5D561C" w14:textId="77777777" w:rsidR="00214DF4" w:rsidRPr="001E51FC" w:rsidRDefault="00214DF4" w:rsidP="00214DF4">
    <w:pPr>
      <w:pStyle w:val="Header"/>
      <w:ind w:left="709"/>
      <w:jc w:val="right"/>
      <w:rPr>
        <w:rFonts w:ascii="Segoe UI" w:hAnsi="Segoe UI" w:cs="Segoe UI"/>
        <w:color w:val="0070C0"/>
        <w:sz w:val="16"/>
        <w:szCs w:val="16"/>
      </w:rPr>
    </w:pPr>
    <w:proofErr w:type="spellStart"/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os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.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Bucure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-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Ploie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>, nr. 42</w:t>
    </w:r>
    <w:r>
      <w:rPr>
        <w:rFonts w:ascii="Segoe UI" w:hAnsi="Segoe UI" w:cs="Segoe UI"/>
        <w:color w:val="0070C0"/>
        <w:sz w:val="16"/>
        <w:szCs w:val="16"/>
      </w:rPr>
      <w:t xml:space="preserve"> </w:t>
    </w:r>
    <w:r w:rsidRPr="001E51FC">
      <w:rPr>
        <w:rFonts w:ascii="Segoe UI" w:hAnsi="Segoe UI" w:cs="Segoe UI"/>
        <w:color w:val="0070C0"/>
        <w:sz w:val="16"/>
        <w:szCs w:val="16"/>
      </w:rPr>
      <w:t>-</w:t>
    </w:r>
    <w:r>
      <w:rPr>
        <w:rFonts w:ascii="Segoe UI" w:hAnsi="Segoe UI" w:cs="Segoe UI"/>
        <w:color w:val="0070C0"/>
        <w:sz w:val="16"/>
        <w:szCs w:val="16"/>
      </w:rPr>
      <w:t xml:space="preserve"> </w:t>
    </w:r>
    <w:r w:rsidRPr="001E51FC">
      <w:rPr>
        <w:rFonts w:ascii="Segoe UI" w:hAnsi="Segoe UI" w:cs="Segoe UI"/>
        <w:color w:val="0070C0"/>
        <w:sz w:val="16"/>
        <w:szCs w:val="16"/>
      </w:rPr>
      <w:t xml:space="preserve">44, </w:t>
    </w:r>
    <w:r>
      <w:rPr>
        <w:rFonts w:ascii="Segoe UI" w:hAnsi="Segoe UI" w:cs="Segoe UI"/>
        <w:color w:val="0070C0"/>
        <w:sz w:val="16"/>
        <w:szCs w:val="16"/>
      </w:rPr>
      <w:t>S</w:t>
    </w:r>
    <w:r w:rsidRPr="001E51FC">
      <w:rPr>
        <w:rFonts w:ascii="Segoe UI" w:hAnsi="Segoe UI" w:cs="Segoe UI"/>
        <w:color w:val="0070C0"/>
        <w:sz w:val="16"/>
        <w:szCs w:val="16"/>
      </w:rPr>
      <w:t xml:space="preserve">ector 1,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Bucure</w:t>
    </w:r>
    <w:r>
      <w:rPr>
        <w:rFonts w:ascii="Segoe UI" w:hAnsi="Segoe UI" w:cs="Segoe UI"/>
        <w:color w:val="0070C0"/>
        <w:sz w:val="16"/>
        <w:szCs w:val="16"/>
      </w:rPr>
      <w:t>ș</w:t>
    </w:r>
    <w:r w:rsidRPr="001E51FC">
      <w:rPr>
        <w:rFonts w:ascii="Segoe UI" w:hAnsi="Segoe UI" w:cs="Segoe UI"/>
        <w:color w:val="0070C0"/>
        <w:sz w:val="16"/>
        <w:szCs w:val="16"/>
      </w:rPr>
      <w:t>ti</w:t>
    </w:r>
    <w:proofErr w:type="spellEnd"/>
  </w:p>
  <w:p w14:paraId="1ABD6955" w14:textId="77777777" w:rsidR="00214DF4" w:rsidRPr="001E51FC" w:rsidRDefault="00214DF4" w:rsidP="00214DF4">
    <w:pPr>
      <w:pStyle w:val="Header"/>
      <w:ind w:left="709"/>
      <w:jc w:val="right"/>
      <w:rPr>
        <w:rFonts w:ascii="Segoe UI" w:hAnsi="Segoe UI" w:cs="Segoe UI"/>
        <w:color w:val="0070C0"/>
        <w:sz w:val="16"/>
        <w:szCs w:val="16"/>
      </w:rPr>
    </w:pPr>
    <w:proofErr w:type="spellStart"/>
    <w:r w:rsidRPr="001E51FC">
      <w:rPr>
        <w:rFonts w:ascii="Segoe UI" w:hAnsi="Segoe UI" w:cs="Segoe UI"/>
        <w:color w:val="0070C0"/>
        <w:sz w:val="16"/>
        <w:szCs w:val="16"/>
      </w:rPr>
      <w:t>B</w:t>
    </w:r>
    <w:r>
      <w:rPr>
        <w:rFonts w:ascii="Segoe UI" w:hAnsi="Segoe UI" w:cs="Segoe UI"/>
        <w:color w:val="0070C0"/>
        <w:sz w:val="16"/>
        <w:szCs w:val="16"/>
      </w:rPr>
      <w:t>ă</w:t>
    </w:r>
    <w:r w:rsidRPr="001E51FC">
      <w:rPr>
        <w:rFonts w:ascii="Segoe UI" w:hAnsi="Segoe UI" w:cs="Segoe UI"/>
        <w:color w:val="0070C0"/>
        <w:sz w:val="16"/>
        <w:szCs w:val="16"/>
      </w:rPr>
      <w:t>neasa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Business &amp; Technology Park, </w:t>
    </w:r>
    <w:proofErr w:type="spellStart"/>
    <w:r>
      <w:rPr>
        <w:rFonts w:ascii="Segoe UI" w:hAnsi="Segoe UI" w:cs="Segoe UI"/>
        <w:color w:val="0070C0"/>
        <w:sz w:val="16"/>
        <w:szCs w:val="16"/>
      </w:rPr>
      <w:t>C</w:t>
    </w:r>
    <w:r w:rsidRPr="001E51FC">
      <w:rPr>
        <w:rFonts w:ascii="Segoe UI" w:hAnsi="Segoe UI" w:cs="Segoe UI"/>
        <w:color w:val="0070C0"/>
        <w:sz w:val="16"/>
        <w:szCs w:val="16"/>
      </w:rPr>
      <w:t>l</w:t>
    </w:r>
    <w:r>
      <w:rPr>
        <w:rFonts w:ascii="Segoe UI" w:hAnsi="Segoe UI" w:cs="Segoe UI"/>
        <w:color w:val="0070C0"/>
        <w:sz w:val="16"/>
        <w:szCs w:val="16"/>
      </w:rPr>
      <w:t>ă</w:t>
    </w:r>
    <w:r w:rsidRPr="001E51FC">
      <w:rPr>
        <w:rFonts w:ascii="Segoe UI" w:hAnsi="Segoe UI" w:cs="Segoe UI"/>
        <w:color w:val="0070C0"/>
        <w:sz w:val="16"/>
        <w:szCs w:val="16"/>
      </w:rPr>
      <w:t>direa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A, </w:t>
    </w:r>
    <w:proofErr w:type="spellStart"/>
    <w:r>
      <w:rPr>
        <w:rFonts w:ascii="Segoe UI" w:hAnsi="Segoe UI" w:cs="Segoe UI"/>
        <w:color w:val="0070C0"/>
        <w:sz w:val="16"/>
        <w:szCs w:val="16"/>
      </w:rPr>
      <w:t>A</w:t>
    </w:r>
    <w:r w:rsidRPr="001E51FC">
      <w:rPr>
        <w:rFonts w:ascii="Segoe UI" w:hAnsi="Segoe UI" w:cs="Segoe UI"/>
        <w:color w:val="0070C0"/>
        <w:sz w:val="16"/>
        <w:szCs w:val="16"/>
      </w:rPr>
      <w:t>ripa</w:t>
    </w:r>
    <w:proofErr w:type="spellEnd"/>
    <w:r w:rsidRPr="001E51FC">
      <w:rPr>
        <w:rFonts w:ascii="Segoe UI" w:hAnsi="Segoe UI" w:cs="Segoe UI"/>
        <w:color w:val="0070C0"/>
        <w:sz w:val="16"/>
        <w:szCs w:val="16"/>
      </w:rPr>
      <w:t xml:space="preserve"> A</w:t>
    </w:r>
    <w:r>
      <w:rPr>
        <w:rFonts w:ascii="Segoe UI" w:hAnsi="Segoe UI" w:cs="Segoe UI"/>
        <w:color w:val="0070C0"/>
        <w:sz w:val="16"/>
        <w:szCs w:val="16"/>
      </w:rPr>
      <w:t>2</w:t>
    </w:r>
    <w:r w:rsidRPr="001E51FC">
      <w:rPr>
        <w:rFonts w:ascii="Segoe UI" w:hAnsi="Segoe UI" w:cs="Segoe UI"/>
        <w:color w:val="0070C0"/>
        <w:sz w:val="16"/>
        <w:szCs w:val="16"/>
      </w:rPr>
      <w:t xml:space="preserve">, </w:t>
    </w:r>
    <w:proofErr w:type="spellStart"/>
    <w:r w:rsidRPr="001E51FC">
      <w:rPr>
        <w:rFonts w:ascii="Segoe UI" w:hAnsi="Segoe UI" w:cs="Segoe UI"/>
        <w:color w:val="0070C0"/>
        <w:sz w:val="16"/>
        <w:szCs w:val="16"/>
      </w:rPr>
      <w:t>et</w:t>
    </w:r>
    <w:r>
      <w:rPr>
        <w:rFonts w:ascii="Segoe UI" w:hAnsi="Segoe UI" w:cs="Segoe UI"/>
        <w:color w:val="0070C0"/>
        <w:sz w:val="16"/>
        <w:szCs w:val="16"/>
      </w:rPr>
      <w:t>aj</w:t>
    </w:r>
    <w:proofErr w:type="spellEnd"/>
    <w:r>
      <w:rPr>
        <w:rFonts w:ascii="Segoe UI" w:hAnsi="Segoe UI" w:cs="Segoe UI"/>
        <w:color w:val="0070C0"/>
        <w:sz w:val="16"/>
        <w:szCs w:val="16"/>
      </w:rPr>
      <w:t xml:space="preserve"> 2</w:t>
    </w:r>
  </w:p>
  <w:p w14:paraId="6F7EB0B3" w14:textId="77777777" w:rsidR="00214DF4" w:rsidRDefault="00214DF4" w:rsidP="00214DF4">
    <w:pPr>
      <w:pStyle w:val="Header"/>
      <w:ind w:left="709"/>
      <w:jc w:val="right"/>
      <w:rPr>
        <w:rFonts w:ascii="Segoe UI" w:hAnsi="Segoe UI" w:cs="Segoe UI"/>
        <w:sz w:val="16"/>
        <w:szCs w:val="16"/>
      </w:rPr>
    </w:pPr>
    <w:r w:rsidRPr="001E51FC">
      <w:rPr>
        <w:rFonts w:ascii="Segoe UI" w:hAnsi="Segoe UI" w:cs="Segoe UI"/>
        <w:i/>
        <w:color w:val="0070C0"/>
        <w:sz w:val="16"/>
        <w:szCs w:val="16"/>
      </w:rPr>
      <w:t>Reg. Com.</w:t>
    </w:r>
    <w:r>
      <w:rPr>
        <w:rFonts w:ascii="Segoe UI" w:hAnsi="Segoe UI" w:cs="Segoe UI"/>
        <w:i/>
        <w:color w:val="0070C0"/>
        <w:sz w:val="16"/>
        <w:szCs w:val="16"/>
      </w:rPr>
      <w:t>:</w:t>
    </w:r>
    <w:r w:rsidRPr="001E51FC">
      <w:rPr>
        <w:rFonts w:ascii="Segoe UI" w:hAnsi="Segoe UI" w:cs="Segoe UI"/>
        <w:i/>
        <w:color w:val="0070C0"/>
        <w:sz w:val="16"/>
        <w:szCs w:val="16"/>
      </w:rPr>
      <w:t xml:space="preserve"> J40/8215/2020, 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>CUI</w:t>
    </w:r>
    <w:r>
      <w:rPr>
        <w:rFonts w:ascii="Segoe UI" w:hAnsi="Segoe UI" w:cs="Segoe UI"/>
        <w:i/>
        <w:noProof/>
        <w:color w:val="0070C0"/>
        <w:sz w:val="16"/>
        <w:szCs w:val="16"/>
      </w:rPr>
      <w:t>: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 xml:space="preserve"> </w:t>
    </w:r>
    <w:r>
      <w:rPr>
        <w:rFonts w:ascii="Segoe UI" w:hAnsi="Segoe UI" w:cs="Segoe UI"/>
        <w:i/>
        <w:noProof/>
        <w:color w:val="0070C0"/>
        <w:sz w:val="16"/>
        <w:szCs w:val="16"/>
      </w:rPr>
      <w:t>RO</w:t>
    </w:r>
    <w:r w:rsidRPr="001E51FC">
      <w:rPr>
        <w:rFonts w:ascii="Segoe UI" w:hAnsi="Segoe UI" w:cs="Segoe UI"/>
        <w:i/>
        <w:color w:val="0070C0"/>
        <w:sz w:val="16"/>
        <w:szCs w:val="16"/>
      </w:rPr>
      <w:t>42790517</w:t>
    </w:r>
    <w:r w:rsidRPr="001E51FC">
      <w:rPr>
        <w:rFonts w:ascii="Segoe UI" w:hAnsi="Segoe UI" w:cs="Segoe UI"/>
        <w:i/>
        <w:noProof/>
        <w:color w:val="0070C0"/>
        <w:sz w:val="16"/>
        <w:szCs w:val="16"/>
      </w:rPr>
      <w:t xml:space="preserve"> </w:t>
    </w:r>
    <w:bookmarkEnd w:id="0"/>
    <w:bookmarkEnd w:id="1"/>
  </w:p>
  <w:p w14:paraId="6A4DC686" w14:textId="77777777" w:rsidR="00214DF4" w:rsidRPr="00EA0255" w:rsidRDefault="00214DF4" w:rsidP="00214DF4">
    <w:pPr>
      <w:pStyle w:val="Header"/>
      <w:ind w:left="709"/>
      <w:jc w:val="right"/>
      <w:rPr>
        <w:rFonts w:ascii="Segoe UI" w:hAnsi="Segoe UI" w:cs="Segoe UI"/>
        <w:sz w:val="16"/>
        <w:szCs w:val="16"/>
      </w:rPr>
    </w:pPr>
    <w:r w:rsidRPr="00982307">
      <w:rPr>
        <w:rFonts w:ascii="Verdana" w:hAnsi="Verdana"/>
        <w:i/>
        <w:noProof/>
        <w:color w:val="00339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3D5690" wp14:editId="672EC361">
              <wp:simplePos x="0" y="0"/>
              <wp:positionH relativeFrom="column">
                <wp:posOffset>2627599</wp:posOffset>
              </wp:positionH>
              <wp:positionV relativeFrom="paragraph">
                <wp:posOffset>45393</wp:posOffset>
              </wp:positionV>
              <wp:extent cx="3313642" cy="1058"/>
              <wp:effectExtent l="0" t="0" r="39370" b="501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313642" cy="1058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46B6CF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pt,3.55pt" to="467.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wpvAEAAFYDAAAOAAAAZHJzL2Uyb0RvYy54bWysU8lu2zAQvRfoPxC815LsNgkEyzk4TS9p&#10;ayBp72MuElGKQ3BoS/77kozjdLkVvRDDWR7fvBmub+fRsqMKZNB1vFnUnCknUBrXd/zb0/27G84o&#10;gpNg0amOnxTx283bN+vJt2qJA1qpAksgjtrJd3yI0bdVRWJQI9ACvXIpqDGMENM19JUMMCX00VbL&#10;ur6qJgzSBxSKKHnvnoN8U/C1ViJ+1ZpUZLbjiVssZyjnPp/VZg1tH8APRpxpwD+wGMG49OgF6g4i&#10;sEMwf0GNRgQk1HEhcKxQayNU6SF109R/dPM4gFellyQO+YtM9P9gxZfj1u1Cpi5m9+gfUPwg5nA7&#10;gOtVIfB08mlwTZaqmjy1l5J8Ib8LbD99Rply4BCxqDDrMDJtjf+eCzN46pTNRfbTRXY1RyaSc7Vq&#10;Vlfvl5yJFGvqDzflKWgzSq71geInhSPLRsetcVkUaOH4QDGzek3Jbof3xtoyWOvYlCCX13VdKgit&#10;kTma8yj0+60N7Ah5N+rrelvWIaH9lhbw4GRBGxTIj2c7grHPdsq37ixNViOvHrV7lKddeJEsDa/Q&#10;PC9a3o5f76X69TtsfgIAAP//AwBQSwMEFAAGAAgAAAAhAJvI5QXfAAAABwEAAA8AAABkcnMvZG93&#10;bnJldi54bWxMzkFLw0AQBeC70P+wTMGb3cSYVtNsShU8iAjaFvG4zU6TYHY2Zjdt6q93POnx8YY3&#10;X74abSuO2PvGkYJ4FoFAKp1pqFKw2z5e3YLwQZPRrSNUcEYPq2JykevMuBO94XETKsEj5DOtoA6h&#10;y6T0ZY1W+5nrkLg7uN7qwLGvpOn1icdtK6+jaC6tbog/1LrDhxrLz81gFXy/2q/0ZXvvcHHerelp&#10;SD/enzulLqfjegki4Bj+juGXz3Qo2LR3AxkvWgU3ccL0oGARg+D+LknnIPacE5BFLv/7ix8AAAD/&#10;/wMAUEsBAi0AFAAGAAgAAAAhALaDOJL+AAAA4QEAABMAAAAAAAAAAAAAAAAAAAAAAFtDb250ZW50&#10;X1R5cGVzXS54bWxQSwECLQAUAAYACAAAACEAOP0h/9YAAACUAQAACwAAAAAAAAAAAAAAAAAvAQAA&#10;X3JlbHMvLnJlbHNQSwECLQAUAAYACAAAACEAfwKcKbwBAABWAwAADgAAAAAAAAAAAAAAAAAuAgAA&#10;ZHJzL2Uyb0RvYy54bWxQSwECLQAUAAYACAAAACEAm8jlBd8AAAAHAQAADwAAAAAAAAAAAAAAAAAW&#10;BAAAZHJzL2Rvd25yZXYueG1sUEsFBgAAAAAEAAQA8wAAACIFAAAAAA==&#10;" strokecolor="#0070c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F562AC"/>
    <w:multiLevelType w:val="multilevel"/>
    <w:tmpl w:val="65FC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E12C7"/>
    <w:multiLevelType w:val="multilevel"/>
    <w:tmpl w:val="110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3700A"/>
    <w:multiLevelType w:val="multilevel"/>
    <w:tmpl w:val="00B6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1D1390"/>
    <w:multiLevelType w:val="multilevel"/>
    <w:tmpl w:val="46E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4C77C6"/>
    <w:multiLevelType w:val="multilevel"/>
    <w:tmpl w:val="38AC6FF4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618949403">
    <w:abstractNumId w:val="14"/>
  </w:num>
  <w:num w:numId="2" w16cid:durableId="2067365593">
    <w:abstractNumId w:val="14"/>
    <w:lvlOverride w:ilvl="0">
      <w:startOverride w:val="1"/>
    </w:lvlOverride>
  </w:num>
  <w:num w:numId="3" w16cid:durableId="1690527678">
    <w:abstractNumId w:val="14"/>
  </w:num>
  <w:num w:numId="4" w16cid:durableId="1068265338">
    <w:abstractNumId w:val="14"/>
    <w:lvlOverride w:ilvl="0">
      <w:startOverride w:val="1"/>
    </w:lvlOverride>
  </w:num>
  <w:num w:numId="5" w16cid:durableId="1803575000">
    <w:abstractNumId w:val="8"/>
  </w:num>
  <w:num w:numId="6" w16cid:durableId="1959532348">
    <w:abstractNumId w:val="14"/>
    <w:lvlOverride w:ilvl="0">
      <w:startOverride w:val="1"/>
    </w:lvlOverride>
  </w:num>
  <w:num w:numId="7" w16cid:durableId="1571496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5854296">
    <w:abstractNumId w:val="9"/>
  </w:num>
  <w:num w:numId="9" w16cid:durableId="517280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58804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3433239">
    <w:abstractNumId w:val="7"/>
  </w:num>
  <w:num w:numId="12" w16cid:durableId="1616643716">
    <w:abstractNumId w:val="6"/>
  </w:num>
  <w:num w:numId="13" w16cid:durableId="704065024">
    <w:abstractNumId w:val="5"/>
  </w:num>
  <w:num w:numId="14" w16cid:durableId="1460417650">
    <w:abstractNumId w:val="4"/>
  </w:num>
  <w:num w:numId="15" w16cid:durableId="2098400559">
    <w:abstractNumId w:val="3"/>
  </w:num>
  <w:num w:numId="16" w16cid:durableId="835607445">
    <w:abstractNumId w:val="2"/>
  </w:num>
  <w:num w:numId="17" w16cid:durableId="1148353858">
    <w:abstractNumId w:val="1"/>
  </w:num>
  <w:num w:numId="18" w16cid:durableId="1775903713">
    <w:abstractNumId w:val="0"/>
  </w:num>
  <w:num w:numId="19" w16cid:durableId="2097091106">
    <w:abstractNumId w:val="12"/>
  </w:num>
  <w:num w:numId="20" w16cid:durableId="1589315646">
    <w:abstractNumId w:val="10"/>
  </w:num>
  <w:num w:numId="21" w16cid:durableId="2113891125">
    <w:abstractNumId w:val="13"/>
  </w:num>
  <w:num w:numId="22" w16cid:durableId="17681123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00"/>
    <w:rsid w:val="00007202"/>
    <w:rsid w:val="000150E9"/>
    <w:rsid w:val="00030E3C"/>
    <w:rsid w:val="0003264D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24088"/>
    <w:rsid w:val="00131CAB"/>
    <w:rsid w:val="001C2CAB"/>
    <w:rsid w:val="001D0BD1"/>
    <w:rsid w:val="002017AC"/>
    <w:rsid w:val="00214DF4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728E3"/>
    <w:rsid w:val="003962D3"/>
    <w:rsid w:val="003C7D9D"/>
    <w:rsid w:val="003E3A63"/>
    <w:rsid w:val="00457BEB"/>
    <w:rsid w:val="00461B2E"/>
    <w:rsid w:val="00482CFC"/>
    <w:rsid w:val="00487996"/>
    <w:rsid w:val="00491910"/>
    <w:rsid w:val="004A2AF6"/>
    <w:rsid w:val="004A3D03"/>
    <w:rsid w:val="004B6D7F"/>
    <w:rsid w:val="004D785F"/>
    <w:rsid w:val="004E744B"/>
    <w:rsid w:val="004F7760"/>
    <w:rsid w:val="00520AC9"/>
    <w:rsid w:val="00561F9A"/>
    <w:rsid w:val="00594254"/>
    <w:rsid w:val="005B6EB8"/>
    <w:rsid w:val="00614CAB"/>
    <w:rsid w:val="00633BC0"/>
    <w:rsid w:val="00661DE5"/>
    <w:rsid w:val="006706DE"/>
    <w:rsid w:val="0069487E"/>
    <w:rsid w:val="006A648B"/>
    <w:rsid w:val="006B0B82"/>
    <w:rsid w:val="006B7EF2"/>
    <w:rsid w:val="006C3B5F"/>
    <w:rsid w:val="006D3A72"/>
    <w:rsid w:val="006E6A3E"/>
    <w:rsid w:val="006F53EE"/>
    <w:rsid w:val="00717507"/>
    <w:rsid w:val="007263B8"/>
    <w:rsid w:val="00726D9C"/>
    <w:rsid w:val="00726F2C"/>
    <w:rsid w:val="00736D30"/>
    <w:rsid w:val="007378F1"/>
    <w:rsid w:val="00742FF3"/>
    <w:rsid w:val="00794B27"/>
    <w:rsid w:val="007A73CB"/>
    <w:rsid w:val="007A7846"/>
    <w:rsid w:val="007B2795"/>
    <w:rsid w:val="007F66F5"/>
    <w:rsid w:val="00812400"/>
    <w:rsid w:val="0082203C"/>
    <w:rsid w:val="008360A8"/>
    <w:rsid w:val="008416E0"/>
    <w:rsid w:val="00853E64"/>
    <w:rsid w:val="00895251"/>
    <w:rsid w:val="00897BFF"/>
    <w:rsid w:val="008A72D3"/>
    <w:rsid w:val="008C61B9"/>
    <w:rsid w:val="00912477"/>
    <w:rsid w:val="009139AF"/>
    <w:rsid w:val="00943B06"/>
    <w:rsid w:val="00945864"/>
    <w:rsid w:val="009806F4"/>
    <w:rsid w:val="009853E9"/>
    <w:rsid w:val="00996E16"/>
    <w:rsid w:val="009B69C5"/>
    <w:rsid w:val="009D3947"/>
    <w:rsid w:val="009F72A7"/>
    <w:rsid w:val="00A119D9"/>
    <w:rsid w:val="00A1309F"/>
    <w:rsid w:val="00A21BED"/>
    <w:rsid w:val="00A27D99"/>
    <w:rsid w:val="00A60D92"/>
    <w:rsid w:val="00A86EAC"/>
    <w:rsid w:val="00A923E7"/>
    <w:rsid w:val="00AA661C"/>
    <w:rsid w:val="00AC2F58"/>
    <w:rsid w:val="00B369B4"/>
    <w:rsid w:val="00B53817"/>
    <w:rsid w:val="00B61F85"/>
    <w:rsid w:val="00BA3CC7"/>
    <w:rsid w:val="00BF457D"/>
    <w:rsid w:val="00BF4775"/>
    <w:rsid w:val="00CA0C45"/>
    <w:rsid w:val="00CB1D0E"/>
    <w:rsid w:val="00CC3AB0"/>
    <w:rsid w:val="00CD4A9C"/>
    <w:rsid w:val="00CF12AE"/>
    <w:rsid w:val="00D10336"/>
    <w:rsid w:val="00D1798D"/>
    <w:rsid w:val="00D44ACA"/>
    <w:rsid w:val="00D902A4"/>
    <w:rsid w:val="00DB2323"/>
    <w:rsid w:val="00DB331E"/>
    <w:rsid w:val="00DC4E21"/>
    <w:rsid w:val="00DD5358"/>
    <w:rsid w:val="00E224A0"/>
    <w:rsid w:val="00E254F0"/>
    <w:rsid w:val="00E4313F"/>
    <w:rsid w:val="00E51168"/>
    <w:rsid w:val="00E55B4B"/>
    <w:rsid w:val="00E55FC7"/>
    <w:rsid w:val="00E72A21"/>
    <w:rsid w:val="00E7715A"/>
    <w:rsid w:val="00E832B8"/>
    <w:rsid w:val="00EA0634"/>
    <w:rsid w:val="00EB700D"/>
    <w:rsid w:val="00F33B83"/>
    <w:rsid w:val="00F41B42"/>
    <w:rsid w:val="00F54BD0"/>
    <w:rsid w:val="00F633E4"/>
    <w:rsid w:val="00F81000"/>
    <w:rsid w:val="00FB3BB2"/>
    <w:rsid w:val="00FD030F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827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54"/>
  </w:style>
  <w:style w:type="paragraph" w:styleId="Heading1">
    <w:name w:val="heading 1"/>
    <w:basedOn w:val="Normal"/>
    <w:link w:val="Heading1Char"/>
    <w:uiPriority w:val="9"/>
    <w:qFormat/>
    <w:rsid w:val="0026504D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4D"/>
    <w:rPr>
      <w:rFonts w:asciiTheme="majorHAnsi" w:eastAsiaTheme="majorEastAsia" w:hAnsiTheme="majorHAnsi" w:cstheme="majorBidi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aliases w:val="even,kz"/>
    <w:basedOn w:val="Normal"/>
    <w:link w:val="HeaderChar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aliases w:val="even Char,kz Char"/>
    <w:basedOn w:val="DefaultParagraphFont"/>
    <w:link w:val="Header"/>
    <w:rPr>
      <w:rFonts w:eastAsiaTheme="minorEastAsia"/>
      <w:color w:val="3B3838" w:themeColor="background2" w:themeShade="40"/>
      <w:sz w:val="24"/>
    </w:rPr>
  </w:style>
  <w:style w:type="paragraph" w:styleId="ListNumber">
    <w:name w:val="List Number"/>
    <w:basedOn w:val="Normal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IntenseEmphasis">
    <w:name w:val="Intense Emphasis"/>
    <w:basedOn w:val="DefaultParagraphFont"/>
    <w:uiPriority w:val="21"/>
    <w:qFormat/>
    <w:rPr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Bullet">
    <w:name w:val="List Bullet"/>
    <w:basedOn w:val="Normal"/>
    <w:uiPriority w:val="11"/>
    <w:qFormat/>
    <w:rsid w:val="00B61F85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168"/>
    <w:rPr>
      <w:rFonts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48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8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84A"/>
    <w:rPr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6D3A7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3"/>
    <w:qFormat/>
    <w:rsid w:val="006B0B82"/>
    <w:rPr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4"/>
    <w:qFormat/>
    <w:rsid w:val="00B53817"/>
    <w:rPr>
      <w:b/>
      <w:bCs/>
      <w:color w:val="2B579A" w:themeColor="accent5"/>
    </w:rPr>
  </w:style>
  <w:style w:type="paragraph" w:customStyle="1" w:styleId="Heading1-PageBreak">
    <w:name w:val="Heading 1 - Page Break"/>
    <w:basedOn w:val="Normal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Image">
    <w:name w:val="Image"/>
    <w:basedOn w:val="Normal"/>
    <w:uiPriority w:val="22"/>
    <w:qFormat/>
    <w:rsid w:val="001073CE"/>
    <w:pPr>
      <w:jc w:val="right"/>
    </w:pPr>
  </w:style>
  <w:style w:type="paragraph" w:styleId="Bibliography">
    <w:name w:val="Bibliography"/>
    <w:basedOn w:val="Normal"/>
    <w:next w:val="Normal"/>
    <w:uiPriority w:val="37"/>
    <w:semiHidden/>
    <w:unhideWhenUsed/>
    <w:rsid w:val="00F33B8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33B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3B83"/>
  </w:style>
  <w:style w:type="paragraph" w:styleId="BodyText2">
    <w:name w:val="Body Text 2"/>
    <w:basedOn w:val="Normal"/>
    <w:link w:val="BodyText2Char"/>
    <w:uiPriority w:val="99"/>
    <w:semiHidden/>
    <w:unhideWhenUsed/>
    <w:rsid w:val="00F33B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33B83"/>
  </w:style>
  <w:style w:type="paragraph" w:styleId="BodyText3">
    <w:name w:val="Body Text 3"/>
    <w:basedOn w:val="Normal"/>
    <w:link w:val="BodyText3Char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33B8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33B8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33B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33B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33B8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33B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33B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33B8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33B83"/>
  </w:style>
  <w:style w:type="table" w:styleId="ColorfulGrid">
    <w:name w:val="Colorful Grid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3B83"/>
  </w:style>
  <w:style w:type="character" w:customStyle="1" w:styleId="DateChar">
    <w:name w:val="Date Char"/>
    <w:basedOn w:val="DefaultParagraphFont"/>
    <w:link w:val="Date"/>
    <w:uiPriority w:val="99"/>
    <w:semiHidden/>
    <w:rsid w:val="00F33B83"/>
  </w:style>
  <w:style w:type="paragraph" w:styleId="DocumentMap">
    <w:name w:val="Document Map"/>
    <w:basedOn w:val="Normal"/>
    <w:link w:val="DocumentMapChar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3B8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33B83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33B83"/>
  </w:style>
  <w:style w:type="character" w:styleId="EndnoteReference">
    <w:name w:val="end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3B8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B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B83"/>
    <w:rPr>
      <w:szCs w:val="20"/>
    </w:rPr>
  </w:style>
  <w:style w:type="table" w:styleId="GridTable1Light-Accent2">
    <w:name w:val="Grid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33B83"/>
  </w:style>
  <w:style w:type="paragraph" w:styleId="HTMLAddress">
    <w:name w:val="HTML Address"/>
    <w:basedOn w:val="Normal"/>
    <w:link w:val="HTMLAddressChar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33B8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33B8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33B8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B8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33B8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9425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33B83"/>
  </w:style>
  <w:style w:type="paragraph" w:styleId="List">
    <w:name w:val="List"/>
    <w:basedOn w:val="Normal"/>
    <w:uiPriority w:val="99"/>
    <w:semiHidden/>
    <w:unhideWhenUsed/>
    <w:rsid w:val="00F33B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33B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33B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33B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33B8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33B8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33B8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F33B8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33B8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F33B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33B83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33B83"/>
  </w:style>
  <w:style w:type="character" w:styleId="PageNumber">
    <w:name w:val="page number"/>
    <w:basedOn w:val="DefaultParagraphFont"/>
    <w:uiPriority w:val="99"/>
    <w:semiHidden/>
    <w:unhideWhenUsed/>
    <w:rsid w:val="00F33B83"/>
  </w:style>
  <w:style w:type="character" w:styleId="PlaceholderText">
    <w:name w:val="Placeholder Text"/>
    <w:basedOn w:val="DefaultParagraphFont"/>
    <w:uiPriority w:val="99"/>
    <w:semiHidden/>
    <w:rsid w:val="0048799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B8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2D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33B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3B83"/>
  </w:style>
  <w:style w:type="paragraph" w:styleId="Signature">
    <w:name w:val="Signature"/>
    <w:basedOn w:val="Normal"/>
    <w:link w:val="SignatureChar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33B83"/>
  </w:style>
  <w:style w:type="character" w:styleId="SubtleEmphasis">
    <w:name w:val="Subtle Emphasis"/>
    <w:basedOn w:val="DefaultParagraphFont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33B8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33B83"/>
  </w:style>
  <w:style w:type="table" w:styleId="TableProfessional">
    <w:name w:val="Table Professional"/>
    <w:basedOn w:val="TableNormal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33B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33B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33B8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33B8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33B8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33B8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33B8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33B8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33B83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FB3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za\AppData\Local\Microsoft\Office\16.0\DTS\en-US%7b8AADEE2F-5542-4188-B4B2-266D36C8A304%7d\%7bEDFE4E82-7A8E-4094-A065-E1BCB1CD3BC9%7dTF5517a15e-098e-45ec-8744-ffd85dafa90e959eafb8_win32-b16bad9ff9ca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0" ma:contentTypeDescription="Create a new document." ma:contentTypeScope="" ma:versionID="1267097ee5f5874adfcc408041ae252e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95891a93df65b14727750f2c06c306c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B6B0C-F8D1-4A7F-BE3A-53084A64D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124AF-D090-4928-A35F-6DC9CD7F85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5168DCCD-DFD7-41A0-9211-04EC9A53EF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6B9AD7-F52C-4636-8E8A-009B9EE7D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{EDFE4E82-7A8E-4094-A065-E1BCB1CD3BC9}TF5517a15e-098e-45ec-8744-ffd85dafa90e959eafb8_win32-b16bad9ff9ca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2025-07-31T09:48:00Z</dcterms:created>
  <dcterms:modified xsi:type="dcterms:W3CDTF">2025-07-31T11:44:00Z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